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66C8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>
        <w:t>Seja bem-vindo!</w:t>
      </w:r>
    </w:p>
    <w:p w14:paraId="467FE1EB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 xml:space="preserve">A </w:t>
      </w:r>
      <w:proofErr w:type="spellStart"/>
      <w:r w:rsidRPr="00792451">
        <w:t>Assespro</w:t>
      </w:r>
      <w:proofErr w:type="spellEnd"/>
      <w:r w:rsidRPr="00792451">
        <w:t>-RJ, ao longo de sua existência, vem apoiando as empresas associadas na geração de oportunidade de negócios, apoiando as atividades operacionais das associadas e desenvolvendo o setor de modo a fortalecer e dar sustentabilidade a</w:t>
      </w:r>
      <w:r>
        <w:t>s</w:t>
      </w:r>
      <w:r w:rsidRPr="00792451">
        <w:t xml:space="preserve"> nossas </w:t>
      </w:r>
      <w:r>
        <w:t xml:space="preserve">empresas </w:t>
      </w:r>
      <w:r w:rsidRPr="00792451">
        <w:t>associadas.</w:t>
      </w:r>
    </w:p>
    <w:p w14:paraId="330AD75A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>
        <w:t>A sua participação é muito importante para o setor e para a associação. Juntos somos mais!</w:t>
      </w:r>
    </w:p>
    <w:p w14:paraId="41F46F83" w14:textId="77777777" w:rsidR="00C74B6A" w:rsidRPr="00792451" w:rsidRDefault="00C74B6A" w:rsidP="00C74B6A">
      <w:pPr>
        <w:pStyle w:val="Estilo1"/>
        <w:spacing w:before="100" w:beforeAutospacing="1" w:after="100" w:afterAutospacing="1"/>
        <w:jc w:val="center"/>
      </w:pPr>
      <w:r w:rsidRPr="00792451">
        <w:t>PASSO A PASSO PARA NOVAS ASSOCIADAS</w:t>
      </w:r>
    </w:p>
    <w:p w14:paraId="5966C9EF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 xml:space="preserve">Para filiar-se à </w:t>
      </w:r>
      <w:proofErr w:type="spellStart"/>
      <w:r w:rsidRPr="00792451">
        <w:t>Assespro</w:t>
      </w:r>
      <w:proofErr w:type="spellEnd"/>
      <w:r w:rsidRPr="00792451">
        <w:t xml:space="preserve">-RJ, basta enviar preencher a Ficha de Filiação abaixo e enviar, com cópia dos documentos listados, para o e-mail </w:t>
      </w:r>
      <w:proofErr w:type="spellStart"/>
      <w:r>
        <w:t>equipe-assespro</w:t>
      </w:r>
      <w:r w:rsidRPr="00792451">
        <w:t>@assespro.rio</w:t>
      </w:r>
      <w:proofErr w:type="spellEnd"/>
      <w:r w:rsidRPr="00792451">
        <w:t xml:space="preserve">, com o assunto DOCUMENTAÇÃO PARA FILIAÇÃO. A </w:t>
      </w:r>
      <w:proofErr w:type="spellStart"/>
      <w:r w:rsidRPr="00792451">
        <w:t>Assespro</w:t>
      </w:r>
      <w:proofErr w:type="spellEnd"/>
      <w:r w:rsidRPr="00792451">
        <w:t>-RJ tem o prazo de 15 dias úteis, após envio de toda documentação, para conferência da mesma e efetivação da filiação.</w:t>
      </w:r>
    </w:p>
    <w:p w14:paraId="575DAB64" w14:textId="77777777" w:rsidR="00C74B6A" w:rsidRPr="00792451" w:rsidRDefault="00C74B6A" w:rsidP="00C74B6A">
      <w:pPr>
        <w:spacing w:before="100" w:beforeAutospacing="1" w:after="100" w:afterAutospacing="1" w:line="240" w:lineRule="auto"/>
      </w:pPr>
      <w:r w:rsidRPr="00792451">
        <w:t>Lista dos documentos necessários:</w:t>
      </w:r>
    </w:p>
    <w:p w14:paraId="3F8505CD" w14:textId="77777777" w:rsidR="00C74B6A" w:rsidRPr="00792451" w:rsidRDefault="00C74B6A" w:rsidP="00C74B6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</w:pPr>
      <w:r w:rsidRPr="00792451">
        <w:t>Alvará;</w:t>
      </w:r>
    </w:p>
    <w:p w14:paraId="6D3C6795" w14:textId="77777777" w:rsidR="00C74B6A" w:rsidRPr="00792451" w:rsidRDefault="00C74B6A" w:rsidP="00C74B6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</w:pPr>
      <w:r w:rsidRPr="00792451">
        <w:t>Contrato social (última alteração consolidada);</w:t>
      </w:r>
    </w:p>
    <w:p w14:paraId="415E9E5D" w14:textId="77777777" w:rsidR="00C74B6A" w:rsidRPr="00792451" w:rsidRDefault="00C74B6A" w:rsidP="00C74B6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</w:pPr>
      <w:r w:rsidRPr="00792451">
        <w:t>Balanço ou Demonstrativo do último exercício ou declaração.</w:t>
      </w:r>
    </w:p>
    <w:p w14:paraId="65EE2A87" w14:textId="77777777" w:rsidR="00C74B6A" w:rsidRPr="00C74B6A" w:rsidRDefault="00C74B6A" w:rsidP="0063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2451">
        <w:t>A tabela abaixo apresenta as faixas de mensalidades, de acordo com seu faturamento anual: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693"/>
        <w:gridCol w:w="2694"/>
      </w:tblGrid>
      <w:tr w:rsidR="00C74B6A" w:rsidRPr="00C74B6A" w14:paraId="2E3C3B1A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E26796" w14:textId="77777777" w:rsidR="00C74B6A" w:rsidRPr="00C74B6A" w:rsidRDefault="00C74B6A" w:rsidP="00C74B6A">
            <w:pPr>
              <w:spacing w:before="78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Faturamento Anual (em R$)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ACF0F0" w14:textId="77777777" w:rsidR="00C74B6A" w:rsidRPr="00C74B6A" w:rsidRDefault="00C74B6A" w:rsidP="00C74B6A">
            <w:pPr>
              <w:spacing w:before="78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Mensalidade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A3DC03" w14:textId="77777777" w:rsidR="00C74B6A" w:rsidRPr="00C74B6A" w:rsidRDefault="00C74B6A" w:rsidP="00C74B6A">
            <w:pPr>
              <w:spacing w:before="78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Mensalidade com Desconto¹</w:t>
            </w:r>
          </w:p>
        </w:tc>
      </w:tr>
      <w:tr w:rsidR="00C74B6A" w:rsidRPr="00C74B6A" w14:paraId="3F5EF0B4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B43062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Até 1,2 Milhão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B0F492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R$ 147,00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A35E21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R$ 140,00</w:t>
            </w:r>
          </w:p>
        </w:tc>
      </w:tr>
      <w:tr w:rsidR="00C74B6A" w:rsidRPr="00C74B6A" w14:paraId="31376A3E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4505A1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De 1,2 a 3,6 Milhões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F5BBF7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R$ 299,00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38E1B3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R$ 284,00</w:t>
            </w:r>
          </w:p>
        </w:tc>
      </w:tr>
      <w:tr w:rsidR="00C74B6A" w:rsidRPr="00C74B6A" w14:paraId="360E43C9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F39AAD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De 3,6 a 12 Milhões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81A3A1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R$ 474,00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6F4DF3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R$ 451,00</w:t>
            </w:r>
          </w:p>
        </w:tc>
      </w:tr>
      <w:tr w:rsidR="00C74B6A" w:rsidRPr="00C74B6A" w14:paraId="4D362608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4B4E0F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De 12 a 25 Milhões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FE7FB2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R$ 547,00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75BF3B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R$ 519,00</w:t>
            </w:r>
          </w:p>
        </w:tc>
      </w:tr>
      <w:tr w:rsidR="00C74B6A" w:rsidRPr="00C74B6A" w14:paraId="4A4A685F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5DD474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De 25 a 100 Milhões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AC2DEB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R$ 612,00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6A9106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R$ 581,00</w:t>
            </w:r>
          </w:p>
        </w:tc>
      </w:tr>
      <w:tr w:rsidR="00C74B6A" w:rsidRPr="00C74B6A" w14:paraId="392029E7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92F282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Mais de 100 Milhões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6E3194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R$ 1.113,00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70D821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R$ 1.057,00</w:t>
            </w:r>
          </w:p>
        </w:tc>
      </w:tr>
      <w:tr w:rsidR="00C74B6A" w:rsidRPr="00C74B6A" w14:paraId="0E12E51B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F45A70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Entidades Conveniadas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3E3429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R$ 612,00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63C896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R$ 581,00</w:t>
            </w:r>
          </w:p>
        </w:tc>
      </w:tr>
      <w:tr w:rsidR="00C74B6A" w:rsidRPr="00C74B6A" w14:paraId="67B5B6B4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EC02A5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Não informado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2E3282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R$ 612,00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547267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R$ 581,00</w:t>
            </w:r>
          </w:p>
        </w:tc>
      </w:tr>
      <w:tr w:rsidR="00C74B6A" w:rsidRPr="00C74B6A" w14:paraId="50F1E88E" w14:textId="77777777" w:rsidTr="00C74B6A">
        <w:trPr>
          <w:trHeight w:val="3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2EF6B3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Startup / Incubadas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BB0CAA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R$ 80,00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E1B537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R$ 76,00</w:t>
            </w:r>
          </w:p>
        </w:tc>
      </w:tr>
    </w:tbl>
    <w:p w14:paraId="6B7366CD" w14:textId="77777777" w:rsidR="00C74B6A" w:rsidRDefault="00C74B6A" w:rsidP="00C74B6A">
      <w:pPr>
        <w:spacing w:before="100" w:beforeAutospacing="1" w:after="100" w:afterAutospacing="1" w:line="240" w:lineRule="auto"/>
      </w:pPr>
      <w:r w:rsidRPr="00792451">
        <w:t>¹ Desconto para pagamentos realizados até o primeiro dia útil do mês.</w:t>
      </w:r>
    </w:p>
    <w:p w14:paraId="453BB0CC" w14:textId="77777777" w:rsidR="00C74B6A" w:rsidRDefault="00C74B6A" w:rsidP="00292319">
      <w:pPr>
        <w:pStyle w:val="Estilo1"/>
        <w:tabs>
          <w:tab w:val="center" w:pos="4678"/>
        </w:tabs>
        <w:jc w:val="center"/>
        <w:rPr>
          <w:b/>
          <w:sz w:val="40"/>
          <w:szCs w:val="40"/>
        </w:rPr>
      </w:pPr>
      <w:r w:rsidRPr="00801DC1">
        <w:rPr>
          <w:b/>
          <w:sz w:val="40"/>
          <w:szCs w:val="40"/>
        </w:rPr>
        <w:lastRenderedPageBreak/>
        <w:t>FICHA DE FILIAÇÃO</w:t>
      </w:r>
    </w:p>
    <w:p w14:paraId="1DFA525C" w14:textId="77777777" w:rsidR="00FA0786" w:rsidRDefault="00FA0786" w:rsidP="00292319">
      <w:pPr>
        <w:pStyle w:val="Estilo1"/>
        <w:tabs>
          <w:tab w:val="center" w:pos="4678"/>
        </w:tabs>
        <w:jc w:val="center"/>
        <w:rPr>
          <w:b/>
          <w:sz w:val="40"/>
          <w:szCs w:val="40"/>
        </w:rPr>
      </w:pPr>
    </w:p>
    <w:tbl>
      <w:tblPr>
        <w:tblW w:w="11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985"/>
        <w:gridCol w:w="337"/>
        <w:gridCol w:w="495"/>
        <w:gridCol w:w="63"/>
        <w:gridCol w:w="97"/>
        <w:gridCol w:w="1966"/>
        <w:gridCol w:w="97"/>
        <w:gridCol w:w="3043"/>
        <w:gridCol w:w="144"/>
        <w:gridCol w:w="97"/>
      </w:tblGrid>
      <w:tr w:rsidR="002C16B8" w:rsidRPr="002C16B8" w14:paraId="0B07C565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365B81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RAZÃO SOCIAL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6133A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DE FANTASIA</w:t>
            </w:r>
          </w:p>
        </w:tc>
      </w:tr>
      <w:tr w:rsidR="002C16B8" w:rsidRPr="002C16B8" w14:paraId="62DA5F34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75DA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14F1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048279ED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833F41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CNPJ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1E99FF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 ESTADUAL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06AF5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 MUNICIPAL</w:t>
            </w:r>
          </w:p>
        </w:tc>
      </w:tr>
      <w:tr w:rsidR="002C16B8" w:rsidRPr="002C16B8" w14:paraId="4C47DF01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256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E17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5DC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585A9497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449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D1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C2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362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406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04C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77B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2DE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FD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89A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67606F20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034AFC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 COMPLETO</w:t>
            </w:r>
          </w:p>
        </w:tc>
      </w:tr>
      <w:tr w:rsidR="002C16B8" w:rsidRPr="002C16B8" w14:paraId="3ED1E655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6B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08609938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7E148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BAIRRO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E69474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D9E0F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UF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980765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</w:t>
            </w:r>
          </w:p>
        </w:tc>
      </w:tr>
      <w:tr w:rsidR="002C16B8" w:rsidRPr="002C16B8" w14:paraId="553D65B8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9F8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FCD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1130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17A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75563E39" w14:textId="77777777" w:rsidTr="00AE78D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92F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84C9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DC2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26F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B41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E8C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00E9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4D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3E8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A6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4F8EDB1C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9E028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D3A53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764DA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SITE</w:t>
            </w:r>
          </w:p>
        </w:tc>
      </w:tr>
      <w:tr w:rsidR="002C16B8" w:rsidRPr="002C16B8" w14:paraId="4AF28670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A54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620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2440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67A98C75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2B3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78F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70B3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5C1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39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3A4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59E8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083F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97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86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2348F21C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7E61E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REPRESENTANTE JUNTO À ASSESPRO-RJ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7FEA3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</w:tr>
      <w:tr w:rsidR="002C16B8" w:rsidRPr="002C16B8" w14:paraId="7097FD6B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E381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AE3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4D5B0C1A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E1EDB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FUNDAÇÃO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69DC2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DE COLABORADORES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2F8701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FATURAMENTO (R$)</w:t>
            </w:r>
          </w:p>
        </w:tc>
      </w:tr>
      <w:tr w:rsidR="002C16B8" w:rsidRPr="002C16B8" w14:paraId="19347895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1A03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B364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D60C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6A1A4E05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70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22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3FC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75B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42C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6B3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DA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F98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AE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5E6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60A39AD2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E2FF3A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ATUAÇÃO</w:t>
            </w:r>
          </w:p>
        </w:tc>
      </w:tr>
      <w:tr w:rsidR="002C16B8" w:rsidRPr="002C16B8" w14:paraId="2C26B933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50D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PRODUTO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21A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APLICAÇÃO</w:t>
            </w:r>
          </w:p>
        </w:tc>
      </w:tr>
      <w:tr w:rsidR="002C16B8" w:rsidRPr="002C16B8" w14:paraId="3824B1A7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B9AB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B395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15B20EF6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19B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PRODUTO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C80A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APLICAÇÃO</w:t>
            </w:r>
          </w:p>
        </w:tc>
      </w:tr>
      <w:tr w:rsidR="002C16B8" w:rsidRPr="002C16B8" w14:paraId="08312F8A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B95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77E3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2927E912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7FC5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PRODUTO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313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APLICAÇÃO</w:t>
            </w:r>
          </w:p>
        </w:tc>
      </w:tr>
      <w:tr w:rsidR="002C16B8" w:rsidRPr="002C16B8" w14:paraId="447C6A7C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10D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A00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229E7A7D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027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PRODUTO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7B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APLICAÇÃO</w:t>
            </w:r>
          </w:p>
        </w:tc>
      </w:tr>
      <w:tr w:rsidR="002C16B8" w:rsidRPr="002C16B8" w14:paraId="61A0665F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C78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6AA0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1DF27589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3A1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FCD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DD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C29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2B3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7F31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1D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D27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E26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267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3447A772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93C05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 DE ÉTICA</w:t>
            </w:r>
          </w:p>
        </w:tc>
      </w:tr>
      <w:tr w:rsidR="002C16B8" w:rsidRPr="002C16B8" w14:paraId="72763BDA" w14:textId="77777777" w:rsidTr="00AE78D2">
        <w:trPr>
          <w:gridAfter w:val="1"/>
          <w:wAfter w:w="97" w:type="dxa"/>
          <w:trHeight w:val="6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9D6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requerente declara ter pleno conhecimento do Código de Ética da ASSESPRO a ser observado e seguido por todas as empresas associadas, concordando e obrigando-se com todos os seus termos e sanções ali previstas.</w:t>
            </w:r>
          </w:p>
        </w:tc>
      </w:tr>
      <w:tr w:rsidR="002C16B8" w:rsidRPr="002C16B8" w14:paraId="46070F91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0651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2F7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A23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34A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7F0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DC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5D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D3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FA3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A1B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7B74228D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ED08B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MOTIVO DE FILIAÇÃO</w:t>
            </w:r>
          </w:p>
        </w:tc>
      </w:tr>
      <w:tr w:rsidR="002C16B8" w:rsidRPr="002C16B8" w14:paraId="123E8480" w14:textId="77777777" w:rsidTr="00AE78D2">
        <w:trPr>
          <w:gridAfter w:val="1"/>
          <w:wAfter w:w="97" w:type="dxa"/>
          <w:trHeight w:val="6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E85C4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63BCE676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33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729A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56CF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2D6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7E1C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E7E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E90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04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28D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FE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78E2E2F5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E227A3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923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507D4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</w:t>
            </w:r>
          </w:p>
        </w:tc>
      </w:tr>
      <w:tr w:rsidR="002C16B8" w:rsidRPr="002C16B8" w14:paraId="1B1AF7C5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9CCD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78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7D2B4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749FF2C4" w14:textId="77777777" w:rsidR="00C74B6A" w:rsidRPr="00792451" w:rsidRDefault="00C74B6A" w:rsidP="00C74B6A">
      <w:pPr>
        <w:pStyle w:val="Estilo1"/>
        <w:spacing w:before="100" w:beforeAutospacing="1" w:after="100" w:afterAutospacing="1"/>
        <w:jc w:val="center"/>
        <w:rPr>
          <w:b/>
        </w:rPr>
      </w:pPr>
      <w:r w:rsidRPr="00792451">
        <w:rPr>
          <w:b/>
        </w:rPr>
        <w:lastRenderedPageBreak/>
        <w:t>DECLARAÇÃO</w:t>
      </w:r>
    </w:p>
    <w:p w14:paraId="37313DDE" w14:textId="77777777" w:rsidR="00C74B6A" w:rsidRDefault="00C74B6A" w:rsidP="00C74B6A">
      <w:pPr>
        <w:spacing w:before="100" w:beforeAutospacing="1" w:after="100" w:afterAutospacing="1" w:line="240" w:lineRule="auto"/>
      </w:pPr>
    </w:p>
    <w:p w14:paraId="771F4071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 xml:space="preserve">Pelo presente instrumento particular, em conformidade com a solicitação da </w:t>
      </w:r>
      <w:proofErr w:type="spellStart"/>
      <w:r w:rsidRPr="00792451">
        <w:t>Assespro</w:t>
      </w:r>
      <w:proofErr w:type="spellEnd"/>
      <w:r w:rsidRPr="00792451">
        <w:t>-RJ para que seja informada em qual das faixas de sua tabela de manutenção mensal (TMM) se enquadra o faturamento de nossa empresa no ano de ____________________ declaramos que o faturamento da ____</w:t>
      </w:r>
      <w:r w:rsidR="00635BFF">
        <w:t>__</w:t>
      </w:r>
      <w:r w:rsidRPr="00792451">
        <w:t>_________________________________ se enquadra na seguinte faixa:</w:t>
      </w:r>
    </w:p>
    <w:p w14:paraId="04F8243E" w14:textId="77777777" w:rsidR="00C74B6A" w:rsidRDefault="00C74B6A" w:rsidP="00C74B6A">
      <w:pPr>
        <w:spacing w:before="100" w:beforeAutospacing="1" w:after="100" w:afterAutospacing="1" w:line="240" w:lineRule="auto"/>
      </w:pPr>
    </w:p>
    <w:p w14:paraId="3E93154C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Startup ou Incubada</w:t>
      </w:r>
    </w:p>
    <w:p w14:paraId="2BA4D5FC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Faturamento Anual até R$ 1,2milhão</w:t>
      </w:r>
    </w:p>
    <w:p w14:paraId="6DB1E20F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Faturamento Anual entre R$ 1,2 milhão e R$ 3,6 milhões</w:t>
      </w:r>
    </w:p>
    <w:p w14:paraId="5C3A5E85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Faturamento Anual entre R$ 3,6 e 12milhões</w:t>
      </w:r>
    </w:p>
    <w:p w14:paraId="464904EF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 xml:space="preserve">) Faturamento Anual entre R$ 12 e 25milhões </w:t>
      </w:r>
    </w:p>
    <w:p w14:paraId="7A4F1EE3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Faturamento Anual acima de R$ 25milhões</w:t>
      </w:r>
    </w:p>
    <w:p w14:paraId="4860D10B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 xml:space="preserve">) Faturamento Anual acima de R$ </w:t>
      </w:r>
      <w:r>
        <w:t xml:space="preserve">100 </w:t>
      </w:r>
      <w:r w:rsidRPr="00792451">
        <w:t>milhões</w:t>
      </w:r>
    </w:p>
    <w:p w14:paraId="45406019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Faixa de cobrança para empresas que não informam seu faturamento</w:t>
      </w:r>
    </w:p>
    <w:p w14:paraId="51B37566" w14:textId="77777777" w:rsidR="00635BFF" w:rsidRPr="00792451" w:rsidRDefault="00635BFF" w:rsidP="00C74B6A">
      <w:pPr>
        <w:spacing w:before="100" w:beforeAutospacing="1" w:after="100" w:afterAutospacing="1" w:line="240" w:lineRule="auto"/>
        <w:jc w:val="both"/>
      </w:pPr>
    </w:p>
    <w:p w14:paraId="6CABAD7B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 xml:space="preserve">Entendemos que esta informação será tratada de forma sigilosa pela </w:t>
      </w:r>
      <w:proofErr w:type="spellStart"/>
      <w:r w:rsidRPr="00792451">
        <w:t>Assespro</w:t>
      </w:r>
      <w:proofErr w:type="spellEnd"/>
      <w:r w:rsidRPr="00792451">
        <w:t xml:space="preserve">-RJ, que a utilizará apenas internamente, não repassando esta informação para terceiros. Por conseguinte, estamos cientes de que nossa empresa não constará do Ranking de Empresas de Informática do Rio de Janeiro a ser oportunamente publicado pela </w:t>
      </w:r>
      <w:proofErr w:type="spellStart"/>
      <w:r w:rsidRPr="00792451">
        <w:t>Assespro</w:t>
      </w:r>
      <w:proofErr w:type="spellEnd"/>
      <w:r w:rsidRPr="00792451">
        <w:t>-RJ.</w:t>
      </w:r>
    </w:p>
    <w:p w14:paraId="112B4950" w14:textId="77777777" w:rsidR="00635BFF" w:rsidRDefault="00635BFF" w:rsidP="00C74B6A">
      <w:pPr>
        <w:spacing w:before="100" w:beforeAutospacing="1" w:after="100" w:afterAutospacing="1" w:line="240" w:lineRule="auto"/>
        <w:jc w:val="both"/>
      </w:pPr>
    </w:p>
    <w:p w14:paraId="44A83ED4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Rio de Janeiro, ___</w:t>
      </w:r>
      <w:r w:rsidR="00635BFF">
        <w:t>_</w:t>
      </w:r>
      <w:r w:rsidRPr="00792451">
        <w:t>_</w:t>
      </w:r>
      <w:r>
        <w:t>__ de ________</w:t>
      </w:r>
      <w:r w:rsidR="00635BFF">
        <w:t>__</w:t>
      </w:r>
      <w:r>
        <w:t xml:space="preserve">________ </w:t>
      </w:r>
      <w:proofErr w:type="spellStart"/>
      <w:r>
        <w:t>de</w:t>
      </w:r>
      <w:proofErr w:type="spellEnd"/>
      <w:r>
        <w:t xml:space="preserve"> 20</w:t>
      </w:r>
      <w:r w:rsidR="00635BFF">
        <w:t>20</w:t>
      </w:r>
      <w:r>
        <w:t>.</w:t>
      </w:r>
    </w:p>
    <w:p w14:paraId="057F30C6" w14:textId="77777777" w:rsidR="00C74B6A" w:rsidRDefault="00C74B6A" w:rsidP="00C74B6A">
      <w:pPr>
        <w:spacing w:before="100" w:beforeAutospacing="1" w:after="100" w:afterAutospacing="1" w:line="240" w:lineRule="auto"/>
      </w:pPr>
    </w:p>
    <w:p w14:paraId="7B7EC2AA" w14:textId="77777777" w:rsidR="00635BFF" w:rsidRDefault="00635BFF" w:rsidP="00C74B6A">
      <w:pPr>
        <w:spacing w:before="100" w:beforeAutospacing="1" w:after="100" w:afterAutospacing="1" w:line="240" w:lineRule="auto"/>
      </w:pPr>
    </w:p>
    <w:p w14:paraId="48FEF070" w14:textId="77777777" w:rsidR="00C74B6A" w:rsidRPr="00792451" w:rsidRDefault="00C74B6A" w:rsidP="00C74B6A">
      <w:pPr>
        <w:spacing w:before="100" w:beforeAutospacing="1" w:after="100" w:afterAutospacing="1" w:line="240" w:lineRule="auto"/>
      </w:pPr>
      <w:r w:rsidRPr="00792451">
        <w:t>__________________________________________________</w:t>
      </w:r>
    </w:p>
    <w:p w14:paraId="775ADC1D" w14:textId="77777777" w:rsidR="00FE5742" w:rsidRDefault="00C74B6A" w:rsidP="00635BFF">
      <w:pPr>
        <w:spacing w:before="100" w:beforeAutospacing="1" w:after="100" w:afterAutospacing="1" w:line="240" w:lineRule="auto"/>
      </w:pPr>
      <w:r w:rsidRPr="00792451">
        <w:t>REPRESENTANTE LEGAL</w:t>
      </w:r>
      <w:r w:rsidR="00635BFF">
        <w:t xml:space="preserve">                        CONTADOR</w:t>
      </w:r>
    </w:p>
    <w:sectPr w:rsidR="00FE5742" w:rsidSect="00B317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756E" w14:textId="77777777" w:rsidR="00E61BCE" w:rsidRDefault="00E61BCE">
      <w:pPr>
        <w:spacing w:after="0" w:line="240" w:lineRule="auto"/>
      </w:pPr>
      <w:r>
        <w:separator/>
      </w:r>
    </w:p>
  </w:endnote>
  <w:endnote w:type="continuationSeparator" w:id="0">
    <w:p w14:paraId="0A358013" w14:textId="77777777" w:rsidR="00E61BCE" w:rsidRDefault="00E6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AA26" w14:textId="77777777" w:rsidR="007D467C" w:rsidRPr="00B04AF3" w:rsidRDefault="00000000" w:rsidP="00B04A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BEF0" w14:textId="77777777" w:rsidR="00EF6C1D" w:rsidRPr="00F20AC8" w:rsidRDefault="00C74B6A" w:rsidP="00B04AF3">
    <w:pPr>
      <w:pStyle w:val="Rodap"/>
      <w:jc w:val="center"/>
      <w:rPr>
        <w:b/>
        <w:color w:val="2E2D2C"/>
        <w:sz w:val="18"/>
        <w:szCs w:val="18"/>
      </w:rPr>
    </w:pPr>
    <w:proofErr w:type="spellStart"/>
    <w:r>
      <w:rPr>
        <w:b/>
        <w:color w:val="2E2D2C"/>
        <w:sz w:val="18"/>
        <w:szCs w:val="18"/>
      </w:rPr>
      <w:t>Assespro</w:t>
    </w:r>
    <w:proofErr w:type="spellEnd"/>
    <w:r>
      <w:rPr>
        <w:b/>
        <w:color w:val="2E2D2C"/>
        <w:sz w:val="18"/>
        <w:szCs w:val="18"/>
      </w:rPr>
      <w:t>-RJ</w:t>
    </w:r>
  </w:p>
  <w:p w14:paraId="0330CECA" w14:textId="77777777" w:rsidR="00EF6C1D" w:rsidRPr="00F20AC8" w:rsidRDefault="00C74B6A" w:rsidP="00B04AF3">
    <w:pPr>
      <w:pStyle w:val="Rodap"/>
      <w:jc w:val="center"/>
      <w:rPr>
        <w:color w:val="2E2D2C"/>
        <w:sz w:val="18"/>
        <w:szCs w:val="18"/>
      </w:rPr>
    </w:pPr>
    <w:r w:rsidRPr="00F20AC8">
      <w:rPr>
        <w:color w:val="2E2D2C"/>
        <w:sz w:val="18"/>
        <w:szCs w:val="18"/>
      </w:rPr>
      <w:t>Associação das Empresas de Brasileiras de Tecnologia da Informação - Regional Rio de Janeiro</w:t>
    </w:r>
  </w:p>
  <w:p w14:paraId="0279C772" w14:textId="77777777" w:rsidR="00EF6C1D" w:rsidRPr="00F20AC8" w:rsidRDefault="00C74B6A" w:rsidP="00B04AF3">
    <w:pPr>
      <w:pStyle w:val="Rodap"/>
      <w:jc w:val="center"/>
      <w:rPr>
        <w:color w:val="2E2D2C"/>
        <w:sz w:val="18"/>
        <w:szCs w:val="18"/>
      </w:rPr>
    </w:pPr>
    <w:r w:rsidRPr="00F20AC8">
      <w:rPr>
        <w:color w:val="2E2D2C"/>
        <w:sz w:val="18"/>
        <w:szCs w:val="18"/>
      </w:rPr>
      <w:t>Praça Pio X, número 55, sala 901. Centro - Rio de Janeiro. CEP: 20040-020.</w:t>
    </w:r>
  </w:p>
  <w:p w14:paraId="14E50C67" w14:textId="77777777" w:rsidR="00EF6C1D" w:rsidRPr="00EF6C1D" w:rsidRDefault="00C74B6A" w:rsidP="00B04AF3">
    <w:pPr>
      <w:pStyle w:val="Rodap"/>
      <w:jc w:val="center"/>
    </w:pPr>
    <w:r w:rsidRPr="00F20AC8">
      <w:rPr>
        <w:color w:val="2E2D2C"/>
        <w:sz w:val="18"/>
        <w:szCs w:val="18"/>
      </w:rPr>
      <w:t xml:space="preserve">Contatos: (21) 2507-7181. E-mail: </w:t>
    </w:r>
    <w:hyperlink r:id="rId1" w:history="1">
      <w:r w:rsidRPr="00B05460">
        <w:rPr>
          <w:rStyle w:val="Hyperlink"/>
          <w:sz w:val="18"/>
          <w:szCs w:val="18"/>
        </w:rPr>
        <w:t>assespro@assespro-rj.org.br</w:t>
      </w:r>
    </w:hyperlink>
    <w:r w:rsidRPr="00F20AC8">
      <w:rPr>
        <w:color w:val="2E2D2C"/>
        <w:sz w:val="18"/>
        <w:szCs w:val="18"/>
      </w:rPr>
      <w:t xml:space="preserve">. Site: </w:t>
    </w:r>
    <w:hyperlink r:id="rId2" w:history="1">
      <w:r w:rsidRPr="00B05460">
        <w:rPr>
          <w:rStyle w:val="Hyperlink"/>
          <w:sz w:val="18"/>
          <w:szCs w:val="18"/>
        </w:rPr>
        <w:t>www.assespro-rj.org.br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A3DB" w14:textId="77777777" w:rsidR="00E61BCE" w:rsidRDefault="00E61BCE">
      <w:pPr>
        <w:spacing w:after="0" w:line="240" w:lineRule="auto"/>
      </w:pPr>
      <w:r>
        <w:separator/>
      </w:r>
    </w:p>
  </w:footnote>
  <w:footnote w:type="continuationSeparator" w:id="0">
    <w:p w14:paraId="49103F43" w14:textId="77777777" w:rsidR="00E61BCE" w:rsidRDefault="00E6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E25B" w14:textId="77777777" w:rsidR="007D467C" w:rsidRDefault="00C74B6A">
    <w:pPr>
      <w:pStyle w:val="Cabealho"/>
    </w:pPr>
    <w:r>
      <w:rPr>
        <w:noProof/>
        <w:lang w:eastAsia="pt-BR"/>
      </w:rPr>
      <w:drawing>
        <wp:inline distT="0" distB="0" distL="0" distR="0" wp14:anchorId="38DA2E91" wp14:editId="25393ED4">
          <wp:extent cx="1757265" cy="109215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spro_logo_cmyk_R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327" cy="110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4758" w14:textId="77777777" w:rsidR="00EF6C1D" w:rsidRDefault="00C74B6A">
    <w:pPr>
      <w:pStyle w:val="Cabealho"/>
    </w:pPr>
    <w:r>
      <w:rPr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202C0FCD" wp14:editId="5566FB9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507490" cy="934720"/>
          <wp:effectExtent l="0" t="0" r="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spro_logo_cmyk_R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E64FD"/>
    <w:multiLevelType w:val="hybridMultilevel"/>
    <w:tmpl w:val="0292D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6A"/>
    <w:rsid w:val="00113E6F"/>
    <w:rsid w:val="00292319"/>
    <w:rsid w:val="002C16B8"/>
    <w:rsid w:val="005F3F87"/>
    <w:rsid w:val="00631190"/>
    <w:rsid w:val="00635BFF"/>
    <w:rsid w:val="00972BB4"/>
    <w:rsid w:val="00A3042C"/>
    <w:rsid w:val="00AE78D2"/>
    <w:rsid w:val="00B3170B"/>
    <w:rsid w:val="00C74B6A"/>
    <w:rsid w:val="00E61BCE"/>
    <w:rsid w:val="00FA0786"/>
    <w:rsid w:val="00FE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02E6"/>
  <w15:docId w15:val="{7C169306-9949-4035-8C9F-DFDCF885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"/>
    <w:link w:val="Estilo1Char"/>
    <w:qFormat/>
    <w:rsid w:val="00C74B6A"/>
    <w:rPr>
      <w:color w:val="00B0F0"/>
    </w:rPr>
  </w:style>
  <w:style w:type="character" w:customStyle="1" w:styleId="Estilo1Char">
    <w:name w:val="Estilo1 Char"/>
    <w:basedOn w:val="TtuloChar"/>
    <w:link w:val="Estilo1"/>
    <w:rsid w:val="00C74B6A"/>
    <w:rPr>
      <w:rFonts w:asciiTheme="majorHAnsi" w:eastAsiaTheme="majorEastAsia" w:hAnsiTheme="majorHAnsi" w:cstheme="majorBidi"/>
      <w:color w:val="00B0F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har"/>
    <w:uiPriority w:val="10"/>
    <w:qFormat/>
    <w:rsid w:val="00C74B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74B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C74B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B6A"/>
  </w:style>
  <w:style w:type="paragraph" w:styleId="Rodap">
    <w:name w:val="footer"/>
    <w:basedOn w:val="Normal"/>
    <w:link w:val="RodapChar"/>
    <w:uiPriority w:val="99"/>
    <w:unhideWhenUsed/>
    <w:rsid w:val="00C7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B6A"/>
  </w:style>
  <w:style w:type="character" w:styleId="Hyperlink">
    <w:name w:val="Hyperlink"/>
    <w:basedOn w:val="Fontepargpadro"/>
    <w:uiPriority w:val="99"/>
    <w:unhideWhenUsed/>
    <w:rsid w:val="00C74B6A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74B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spro-rj.org.br" TargetMode="External"/><Relationship Id="rId1" Type="http://schemas.openxmlformats.org/officeDocument/2006/relationships/hyperlink" Target="mailto:assespro@assespro-rj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Helayne Andrade</dc:creator>
  <cp:lastModifiedBy>Bruno Lessa</cp:lastModifiedBy>
  <cp:revision>2</cp:revision>
  <dcterms:created xsi:type="dcterms:W3CDTF">2023-01-26T14:24:00Z</dcterms:created>
  <dcterms:modified xsi:type="dcterms:W3CDTF">2023-01-26T14:24:00Z</dcterms:modified>
</cp:coreProperties>
</file>